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96" w:rsidRPr="004F0C96" w:rsidRDefault="004F0C96" w:rsidP="004F0C96">
      <w:pPr>
        <w:ind w:left="4962"/>
        <w:contextualSpacing/>
        <w:jc w:val="right"/>
        <w:rPr>
          <w:sz w:val="18"/>
          <w:szCs w:val="18"/>
        </w:rPr>
      </w:pPr>
    </w:p>
    <w:p w:rsidR="004F0C96" w:rsidRPr="004F0C96" w:rsidRDefault="004F0C96" w:rsidP="004F0C96">
      <w:pPr>
        <w:ind w:left="4962"/>
        <w:contextualSpacing/>
        <w:jc w:val="right"/>
        <w:rPr>
          <w:sz w:val="18"/>
          <w:szCs w:val="18"/>
        </w:rPr>
      </w:pPr>
      <w:r w:rsidRPr="004F0C96">
        <w:rPr>
          <w:sz w:val="18"/>
          <w:szCs w:val="18"/>
        </w:rPr>
        <w:t>Приложение №2</w:t>
      </w:r>
    </w:p>
    <w:p w:rsidR="004F0C96" w:rsidRPr="004F0C96" w:rsidRDefault="004F0C96" w:rsidP="004F0C96">
      <w:pPr>
        <w:widowControl/>
        <w:ind w:left="24" w:firstLine="516"/>
        <w:contextualSpacing/>
        <w:jc w:val="right"/>
        <w:rPr>
          <w:sz w:val="28"/>
          <w:szCs w:val="28"/>
        </w:rPr>
      </w:pPr>
      <w:r w:rsidRPr="004F0C96">
        <w:t>к информационному сообщению</w:t>
      </w:r>
    </w:p>
    <w:p w:rsidR="004F0C96" w:rsidRPr="004F0C96" w:rsidRDefault="004F0C96" w:rsidP="004F0C96">
      <w:pPr>
        <w:ind w:left="4962"/>
        <w:contextualSpacing/>
        <w:jc w:val="right"/>
        <w:rPr>
          <w:sz w:val="18"/>
          <w:szCs w:val="18"/>
        </w:rPr>
      </w:pPr>
    </w:p>
    <w:p w:rsidR="004F0C96" w:rsidRPr="004F0C96" w:rsidRDefault="004F0C96" w:rsidP="004F0C96">
      <w:pPr>
        <w:contextualSpacing/>
        <w:jc w:val="center"/>
        <w:rPr>
          <w:b/>
          <w:sz w:val="28"/>
          <w:szCs w:val="28"/>
        </w:rPr>
      </w:pPr>
    </w:p>
    <w:p w:rsidR="004F0C96" w:rsidRPr="004F0C96" w:rsidRDefault="004F0C96" w:rsidP="004F0C96">
      <w:pPr>
        <w:contextualSpacing/>
        <w:jc w:val="center"/>
        <w:rPr>
          <w:b/>
          <w:sz w:val="28"/>
          <w:szCs w:val="28"/>
        </w:rPr>
      </w:pPr>
      <w:r w:rsidRPr="004F0C96">
        <w:rPr>
          <w:b/>
          <w:sz w:val="28"/>
          <w:szCs w:val="28"/>
        </w:rPr>
        <w:t xml:space="preserve">ДОГОВОР </w:t>
      </w:r>
    </w:p>
    <w:p w:rsidR="004F0C96" w:rsidRPr="004F0C96" w:rsidRDefault="004F0C96" w:rsidP="004F0C96">
      <w:pPr>
        <w:contextualSpacing/>
        <w:jc w:val="center"/>
        <w:rPr>
          <w:b/>
          <w:iCs/>
          <w:sz w:val="28"/>
          <w:szCs w:val="28"/>
        </w:rPr>
      </w:pPr>
      <w:r w:rsidRPr="004F0C96">
        <w:rPr>
          <w:rStyle w:val="a3"/>
          <w:sz w:val="28"/>
          <w:szCs w:val="28"/>
        </w:rPr>
        <w:t xml:space="preserve">купли-продажи движимого </w:t>
      </w:r>
      <w:proofErr w:type="gramStart"/>
      <w:r w:rsidRPr="004F0C96">
        <w:rPr>
          <w:rStyle w:val="a3"/>
          <w:sz w:val="28"/>
          <w:szCs w:val="28"/>
        </w:rPr>
        <w:t xml:space="preserve">имущества </w:t>
      </w:r>
      <w:r w:rsidR="002D4269">
        <w:rPr>
          <w:b/>
          <w:iCs/>
          <w:sz w:val="28"/>
          <w:szCs w:val="28"/>
        </w:rPr>
        <w:t xml:space="preserve"> ЮМЗ</w:t>
      </w:r>
      <w:proofErr w:type="gramEnd"/>
      <w:r w:rsidR="002D4269">
        <w:rPr>
          <w:b/>
          <w:iCs/>
          <w:sz w:val="28"/>
          <w:szCs w:val="28"/>
        </w:rPr>
        <w:t xml:space="preserve"> – 6 КЛ</w:t>
      </w:r>
      <w:r w:rsidRPr="004F0C96">
        <w:rPr>
          <w:b/>
          <w:iCs/>
          <w:sz w:val="28"/>
          <w:szCs w:val="28"/>
        </w:rPr>
        <w:t xml:space="preserve">, </w:t>
      </w:r>
    </w:p>
    <w:p w:rsidR="004F0C96" w:rsidRPr="004F0C96" w:rsidRDefault="00551DCC" w:rsidP="004F0C9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</w:t>
      </w:r>
      <w:r w:rsidR="002D4269" w:rsidRPr="002D4269">
        <w:rPr>
          <w:b/>
          <w:sz w:val="28"/>
          <w:szCs w:val="28"/>
          <w:u w:val="single"/>
        </w:rPr>
        <w:t>1988</w:t>
      </w:r>
      <w:r w:rsidR="002D4269">
        <w:rPr>
          <w:b/>
          <w:sz w:val="28"/>
          <w:szCs w:val="28"/>
        </w:rPr>
        <w:t>_</w:t>
      </w:r>
      <w:r w:rsidR="004F0C96" w:rsidRPr="004F0C96">
        <w:rPr>
          <w:b/>
          <w:sz w:val="28"/>
          <w:szCs w:val="28"/>
        </w:rPr>
        <w:t xml:space="preserve">года выпуска </w:t>
      </w:r>
    </w:p>
    <w:p w:rsidR="004F0C96" w:rsidRPr="004F0C96" w:rsidRDefault="004F0C96" w:rsidP="004F0C96">
      <w:pPr>
        <w:contextualSpacing/>
        <w:jc w:val="center"/>
        <w:rPr>
          <w:sz w:val="28"/>
          <w:szCs w:val="28"/>
        </w:rPr>
      </w:pPr>
    </w:p>
    <w:p w:rsidR="004F0C96" w:rsidRPr="004F0C96" w:rsidRDefault="007267BD" w:rsidP="004F0C96">
      <w:p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п.ст</w:t>
      </w:r>
      <w:proofErr w:type="spellEnd"/>
      <w:r>
        <w:rPr>
          <w:sz w:val="28"/>
          <w:szCs w:val="28"/>
        </w:rPr>
        <w:t xml:space="preserve">. Билитуй             </w:t>
      </w:r>
      <w:r w:rsidR="004F0C96" w:rsidRPr="004F0C96">
        <w:rPr>
          <w:sz w:val="28"/>
          <w:szCs w:val="28"/>
        </w:rPr>
        <w:t xml:space="preserve">                                                                    </w:t>
      </w:r>
      <w:proofErr w:type="gramStart"/>
      <w:r w:rsidR="004F0C96" w:rsidRPr="004F0C96">
        <w:rPr>
          <w:sz w:val="28"/>
          <w:szCs w:val="28"/>
        </w:rPr>
        <w:t xml:space="preserve">   «</w:t>
      </w:r>
      <w:proofErr w:type="gramEnd"/>
      <w:r w:rsidR="004F0C96" w:rsidRPr="004F0C96">
        <w:rPr>
          <w:sz w:val="28"/>
          <w:szCs w:val="28"/>
        </w:rPr>
        <w:t>__»______ 201</w:t>
      </w:r>
      <w:r w:rsidR="00894C3E">
        <w:rPr>
          <w:sz w:val="28"/>
          <w:szCs w:val="28"/>
        </w:rPr>
        <w:t>_</w:t>
      </w:r>
      <w:r w:rsidR="004F0C96" w:rsidRPr="004F0C96">
        <w:rPr>
          <w:sz w:val="28"/>
          <w:szCs w:val="28"/>
        </w:rPr>
        <w:t xml:space="preserve"> года</w:t>
      </w:r>
    </w:p>
    <w:p w:rsidR="004F0C96" w:rsidRPr="004F0C96" w:rsidRDefault="004F0C96" w:rsidP="004F0C96">
      <w:pPr>
        <w:contextualSpacing/>
        <w:jc w:val="both"/>
        <w:rPr>
          <w:sz w:val="28"/>
          <w:szCs w:val="28"/>
        </w:rPr>
      </w:pPr>
      <w:r w:rsidRPr="004F0C96">
        <w:rPr>
          <w:sz w:val="28"/>
          <w:szCs w:val="28"/>
        </w:rPr>
        <w:tab/>
      </w:r>
    </w:p>
    <w:p w:rsidR="004F0C96" w:rsidRPr="004F0C96" w:rsidRDefault="002D4269" w:rsidP="004F0C9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</w:t>
      </w:r>
      <w:proofErr w:type="spellStart"/>
      <w:r>
        <w:rPr>
          <w:sz w:val="28"/>
          <w:szCs w:val="28"/>
        </w:rPr>
        <w:t>Билитуйское</w:t>
      </w:r>
      <w:proofErr w:type="spellEnd"/>
      <w:r>
        <w:rPr>
          <w:sz w:val="28"/>
          <w:szCs w:val="28"/>
        </w:rPr>
        <w:t>» муниципального района «Забайкальский</w:t>
      </w:r>
      <w:r>
        <w:rPr>
          <w:sz w:val="28"/>
          <w:szCs w:val="28"/>
        </w:rPr>
        <w:tab/>
        <w:t xml:space="preserve"> район» Забайкальский край</w:t>
      </w:r>
      <w:r w:rsidR="004F0C96" w:rsidRPr="004F0C96">
        <w:rPr>
          <w:sz w:val="28"/>
          <w:szCs w:val="28"/>
        </w:rPr>
        <w:t xml:space="preserve">, в лице Главы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Билитуйское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Гуцу</w:t>
      </w:r>
      <w:proofErr w:type="spellEnd"/>
      <w:r>
        <w:rPr>
          <w:sz w:val="28"/>
          <w:szCs w:val="28"/>
        </w:rPr>
        <w:t xml:space="preserve"> Петра Петровича</w:t>
      </w:r>
      <w:r w:rsidR="004F0C96" w:rsidRPr="004F0C96">
        <w:rPr>
          <w:sz w:val="28"/>
          <w:szCs w:val="28"/>
        </w:rPr>
        <w:t>, действующего</w:t>
      </w:r>
      <w:r>
        <w:rPr>
          <w:sz w:val="28"/>
          <w:szCs w:val="28"/>
        </w:rPr>
        <w:t xml:space="preserve"> на основании Устава, именуемый </w:t>
      </w:r>
      <w:r w:rsidR="004F0C96" w:rsidRPr="004F0C96">
        <w:rPr>
          <w:sz w:val="28"/>
          <w:szCs w:val="28"/>
        </w:rPr>
        <w:t>в дальнейшем "Продавец" и ____________________________</w:t>
      </w:r>
      <w:r>
        <w:rPr>
          <w:sz w:val="28"/>
          <w:szCs w:val="28"/>
        </w:rPr>
        <w:t>_____________________________</w:t>
      </w:r>
      <w:r w:rsidR="004F0C96" w:rsidRPr="004F0C96">
        <w:rPr>
          <w:sz w:val="28"/>
          <w:szCs w:val="28"/>
        </w:rPr>
        <w:t>, в лице ________________________________</w:t>
      </w:r>
      <w:r>
        <w:rPr>
          <w:sz w:val="28"/>
          <w:szCs w:val="28"/>
        </w:rPr>
        <w:t>___________________________, дей</w:t>
      </w:r>
      <w:r w:rsidR="004F0C96" w:rsidRPr="004F0C96">
        <w:rPr>
          <w:sz w:val="28"/>
          <w:szCs w:val="28"/>
        </w:rPr>
        <w:t xml:space="preserve">ствующего на основании _____, именуемый в дальнейшем "Покупатель", а вместе в дальнейшем "Стороны", на основании протокола аукциона </w:t>
      </w:r>
      <w:r w:rsidR="004F0C96" w:rsidRPr="004F0C96">
        <w:rPr>
          <w:bCs/>
          <w:sz w:val="28"/>
          <w:szCs w:val="28"/>
        </w:rPr>
        <w:t xml:space="preserve">по продаже муниципального имущества </w:t>
      </w:r>
      <w:r w:rsidR="007267BD">
        <w:rPr>
          <w:bCs/>
          <w:sz w:val="28"/>
          <w:szCs w:val="28"/>
        </w:rPr>
        <w:t>Администрации сельского поселения «</w:t>
      </w:r>
      <w:proofErr w:type="spellStart"/>
      <w:r w:rsidR="007267BD">
        <w:rPr>
          <w:bCs/>
          <w:sz w:val="28"/>
          <w:szCs w:val="28"/>
        </w:rPr>
        <w:t>Билитуйское</w:t>
      </w:r>
      <w:proofErr w:type="spellEnd"/>
      <w:r w:rsidR="007267BD">
        <w:rPr>
          <w:bCs/>
          <w:sz w:val="28"/>
          <w:szCs w:val="28"/>
        </w:rPr>
        <w:t>» муниципального района «Забайкальский район» Забайкальского края</w:t>
      </w:r>
      <w:bookmarkStart w:id="0" w:name="_GoBack"/>
      <w:bookmarkEnd w:id="0"/>
      <w:r w:rsidR="004F0C96" w:rsidRPr="004F0C96">
        <w:rPr>
          <w:sz w:val="28"/>
          <w:szCs w:val="28"/>
        </w:rPr>
        <w:t>, заключили настоящий договор о нижеследующем:</w:t>
      </w:r>
    </w:p>
    <w:p w:rsidR="004F0C96" w:rsidRPr="004F0C96" w:rsidRDefault="004F0C96" w:rsidP="004F0C96">
      <w:pPr>
        <w:ind w:firstLine="708"/>
        <w:contextualSpacing/>
        <w:jc w:val="both"/>
        <w:rPr>
          <w:sz w:val="28"/>
          <w:szCs w:val="28"/>
        </w:rPr>
      </w:pPr>
    </w:p>
    <w:p w:rsidR="004F0C96" w:rsidRPr="004F0C96" w:rsidRDefault="004F0C96" w:rsidP="004F0C96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4F0C96">
        <w:rPr>
          <w:color w:val="000000"/>
          <w:sz w:val="28"/>
          <w:szCs w:val="28"/>
        </w:rPr>
        <w:t xml:space="preserve">Продавец передает в собственность, а Покупатель принимает и оплачивает по цене и на условиях настоящего Договора движимое имущество </w:t>
      </w:r>
      <w:r w:rsidR="00551DCC">
        <w:rPr>
          <w:iCs/>
          <w:sz w:val="28"/>
          <w:szCs w:val="28"/>
        </w:rPr>
        <w:t>______</w:t>
      </w:r>
      <w:r w:rsidRPr="004F0C96">
        <w:rPr>
          <w:iCs/>
        </w:rPr>
        <w:t xml:space="preserve"> </w:t>
      </w:r>
      <w:r w:rsidRPr="004F0C96">
        <w:rPr>
          <w:sz w:val="28"/>
          <w:szCs w:val="28"/>
        </w:rPr>
        <w:t xml:space="preserve">(далее – Имущество): </w:t>
      </w:r>
    </w:p>
    <w:p w:rsidR="004F0C96" w:rsidRPr="004F0C96" w:rsidRDefault="004F0C96" w:rsidP="004F0C96">
      <w:pPr>
        <w:tabs>
          <w:tab w:val="left" w:pos="1134"/>
        </w:tabs>
        <w:ind w:left="709"/>
        <w:contextualSpacing/>
        <w:jc w:val="both"/>
        <w:rPr>
          <w:sz w:val="28"/>
          <w:szCs w:val="28"/>
        </w:rPr>
      </w:pPr>
    </w:p>
    <w:p w:rsidR="004F0C96" w:rsidRPr="006320E4" w:rsidRDefault="004F0C96" w:rsidP="004F0C96">
      <w:pPr>
        <w:pStyle w:val="a6"/>
        <w:contextualSpacing/>
        <w:rPr>
          <w:sz w:val="28"/>
          <w:szCs w:val="28"/>
          <w:u w:val="single"/>
        </w:rPr>
      </w:pPr>
      <w:r w:rsidRPr="004F0C96">
        <w:rPr>
          <w:sz w:val="28"/>
          <w:szCs w:val="28"/>
        </w:rPr>
        <w:t xml:space="preserve">- Наименование (тип ТС) – </w:t>
      </w:r>
      <w:r w:rsidR="006320E4">
        <w:rPr>
          <w:sz w:val="28"/>
          <w:szCs w:val="28"/>
          <w:u w:val="single"/>
        </w:rPr>
        <w:t>ЮМЗ-6КЛ</w:t>
      </w:r>
    </w:p>
    <w:p w:rsidR="004F0C96" w:rsidRPr="004F0C96" w:rsidRDefault="004F0C96" w:rsidP="004F0C96">
      <w:pPr>
        <w:pStyle w:val="a6"/>
        <w:contextualSpacing/>
        <w:rPr>
          <w:sz w:val="28"/>
          <w:szCs w:val="28"/>
        </w:rPr>
      </w:pPr>
      <w:r w:rsidRPr="004F0C96">
        <w:rPr>
          <w:sz w:val="28"/>
          <w:szCs w:val="28"/>
        </w:rPr>
        <w:t xml:space="preserve">- год выпуска – </w:t>
      </w:r>
      <w:r w:rsidR="006320E4">
        <w:rPr>
          <w:sz w:val="28"/>
          <w:szCs w:val="28"/>
          <w:u w:val="single"/>
        </w:rPr>
        <w:t>1988</w:t>
      </w:r>
      <w:r w:rsidRPr="004F0C96">
        <w:rPr>
          <w:sz w:val="28"/>
          <w:szCs w:val="28"/>
        </w:rPr>
        <w:t xml:space="preserve">; </w:t>
      </w:r>
    </w:p>
    <w:p w:rsidR="004F0C96" w:rsidRPr="004F0C96" w:rsidRDefault="004F0C96" w:rsidP="004F0C96">
      <w:pPr>
        <w:pStyle w:val="a6"/>
        <w:contextualSpacing/>
        <w:rPr>
          <w:sz w:val="28"/>
          <w:szCs w:val="28"/>
        </w:rPr>
      </w:pPr>
      <w:r w:rsidRPr="004F0C96">
        <w:rPr>
          <w:sz w:val="28"/>
          <w:szCs w:val="28"/>
        </w:rPr>
        <w:t xml:space="preserve">- двигатель № </w:t>
      </w:r>
      <w:r w:rsidR="006320E4">
        <w:rPr>
          <w:sz w:val="28"/>
          <w:szCs w:val="28"/>
          <w:u w:val="single"/>
        </w:rPr>
        <w:t>номер отсутствует</w:t>
      </w:r>
      <w:r w:rsidRPr="004F0C96">
        <w:rPr>
          <w:sz w:val="28"/>
          <w:szCs w:val="28"/>
        </w:rPr>
        <w:t>;</w:t>
      </w:r>
    </w:p>
    <w:p w:rsidR="004F0C96" w:rsidRPr="004F0C96" w:rsidRDefault="004F0C96" w:rsidP="004F0C96">
      <w:pPr>
        <w:pStyle w:val="a6"/>
        <w:contextualSpacing/>
        <w:rPr>
          <w:sz w:val="28"/>
          <w:szCs w:val="28"/>
        </w:rPr>
      </w:pPr>
      <w:r w:rsidRPr="004F0C96">
        <w:rPr>
          <w:sz w:val="28"/>
          <w:szCs w:val="28"/>
        </w:rPr>
        <w:t xml:space="preserve">- шасси (рама) № </w:t>
      </w:r>
      <w:r w:rsidR="006320E4">
        <w:rPr>
          <w:sz w:val="28"/>
          <w:szCs w:val="28"/>
          <w:u w:val="single"/>
        </w:rPr>
        <w:t>587223</w:t>
      </w:r>
      <w:r w:rsidRPr="004F0C96">
        <w:rPr>
          <w:sz w:val="28"/>
          <w:szCs w:val="28"/>
        </w:rPr>
        <w:t xml:space="preserve">; </w:t>
      </w:r>
    </w:p>
    <w:p w:rsidR="004F0C96" w:rsidRPr="004F0C96" w:rsidRDefault="004F0C96" w:rsidP="004F0C96">
      <w:pPr>
        <w:pStyle w:val="a6"/>
        <w:contextualSpacing/>
        <w:rPr>
          <w:sz w:val="28"/>
          <w:szCs w:val="28"/>
        </w:rPr>
      </w:pPr>
      <w:r w:rsidRPr="004F0C96">
        <w:rPr>
          <w:sz w:val="28"/>
          <w:szCs w:val="28"/>
        </w:rPr>
        <w:t xml:space="preserve">- цвет кузова (кабины) – </w:t>
      </w:r>
      <w:r w:rsidR="006320E4">
        <w:rPr>
          <w:sz w:val="28"/>
          <w:szCs w:val="28"/>
          <w:u w:val="single"/>
        </w:rPr>
        <w:t>желто-зеленый</w:t>
      </w:r>
      <w:r w:rsidRPr="004F0C96">
        <w:rPr>
          <w:sz w:val="28"/>
          <w:szCs w:val="28"/>
        </w:rPr>
        <w:t xml:space="preserve">; </w:t>
      </w:r>
    </w:p>
    <w:p w:rsidR="004F0C96" w:rsidRPr="004F0C96" w:rsidRDefault="004F0C96" w:rsidP="004F0C96">
      <w:pPr>
        <w:pStyle w:val="a6"/>
        <w:contextualSpacing/>
        <w:rPr>
          <w:sz w:val="28"/>
          <w:szCs w:val="28"/>
        </w:rPr>
      </w:pPr>
      <w:r w:rsidRPr="004F0C96">
        <w:rPr>
          <w:sz w:val="28"/>
          <w:szCs w:val="28"/>
        </w:rPr>
        <w:t xml:space="preserve">- мощность двигателя, л.с. (кВт) – </w:t>
      </w:r>
      <w:r w:rsidR="006320E4">
        <w:rPr>
          <w:sz w:val="28"/>
          <w:szCs w:val="28"/>
          <w:u w:val="single"/>
        </w:rPr>
        <w:t>60</w:t>
      </w:r>
      <w:r w:rsidRPr="004F0C96">
        <w:rPr>
          <w:sz w:val="28"/>
          <w:szCs w:val="28"/>
        </w:rPr>
        <w:t xml:space="preserve">; </w:t>
      </w:r>
    </w:p>
    <w:p w:rsidR="004F0C96" w:rsidRPr="004F0C96" w:rsidRDefault="004F0C96" w:rsidP="004F0C96">
      <w:pPr>
        <w:pStyle w:val="a6"/>
        <w:contextualSpacing/>
        <w:rPr>
          <w:sz w:val="28"/>
          <w:szCs w:val="28"/>
        </w:rPr>
      </w:pPr>
      <w:r w:rsidRPr="004F0C96">
        <w:rPr>
          <w:sz w:val="28"/>
          <w:szCs w:val="28"/>
        </w:rPr>
        <w:t xml:space="preserve">- разрешенная максимальная масса, кг. – </w:t>
      </w:r>
      <w:r w:rsidR="006320E4">
        <w:rPr>
          <w:sz w:val="28"/>
          <w:szCs w:val="28"/>
          <w:u w:val="single"/>
        </w:rPr>
        <w:t xml:space="preserve">         </w:t>
      </w:r>
      <w:r w:rsidRPr="004F0C96">
        <w:rPr>
          <w:sz w:val="28"/>
          <w:szCs w:val="28"/>
        </w:rPr>
        <w:t xml:space="preserve">; </w:t>
      </w:r>
    </w:p>
    <w:p w:rsidR="004F0C96" w:rsidRPr="004F0C96" w:rsidRDefault="004F0C96" w:rsidP="004F0C96">
      <w:pPr>
        <w:pStyle w:val="a6"/>
        <w:contextualSpacing/>
        <w:rPr>
          <w:sz w:val="28"/>
          <w:szCs w:val="28"/>
        </w:rPr>
      </w:pPr>
      <w:r w:rsidRPr="004F0C96">
        <w:rPr>
          <w:sz w:val="28"/>
          <w:szCs w:val="28"/>
        </w:rPr>
        <w:t xml:space="preserve">- масса без нагрузки, кг. – </w:t>
      </w:r>
      <w:r w:rsidR="006320E4">
        <w:rPr>
          <w:sz w:val="28"/>
          <w:szCs w:val="28"/>
          <w:u w:val="single"/>
        </w:rPr>
        <w:t>3350</w:t>
      </w:r>
      <w:r w:rsidRPr="004F0C96">
        <w:rPr>
          <w:sz w:val="28"/>
          <w:szCs w:val="28"/>
        </w:rPr>
        <w:t>.</w:t>
      </w:r>
    </w:p>
    <w:p w:rsidR="004F0C96" w:rsidRPr="004F0C96" w:rsidRDefault="004F0C96" w:rsidP="004F0C96">
      <w:pPr>
        <w:pStyle w:val="a6"/>
        <w:contextualSpacing/>
        <w:rPr>
          <w:sz w:val="28"/>
          <w:szCs w:val="28"/>
        </w:rPr>
      </w:pPr>
    </w:p>
    <w:p w:rsidR="004F0C96" w:rsidRPr="004F0C96" w:rsidRDefault="004F0C96" w:rsidP="004F0C96">
      <w:pPr>
        <w:pStyle w:val="a5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F0C96">
        <w:rPr>
          <w:sz w:val="28"/>
          <w:szCs w:val="28"/>
        </w:rPr>
        <w:t xml:space="preserve">Имущество продается по цене ______ (___________ рублей ___ копеек). </w:t>
      </w:r>
    </w:p>
    <w:p w:rsidR="004F0C96" w:rsidRPr="004F0C96" w:rsidRDefault="004F0C96" w:rsidP="004F0C96">
      <w:pPr>
        <w:pStyle w:val="a5"/>
        <w:tabs>
          <w:tab w:val="left" w:pos="1134"/>
        </w:tabs>
        <w:spacing w:before="0" w:beforeAutospacing="0" w:after="0" w:afterAutospacing="0"/>
        <w:ind w:left="709"/>
        <w:contextualSpacing/>
        <w:jc w:val="both"/>
        <w:rPr>
          <w:sz w:val="28"/>
          <w:szCs w:val="28"/>
        </w:rPr>
      </w:pPr>
    </w:p>
    <w:p w:rsidR="004F0C96" w:rsidRPr="004F0C96" w:rsidRDefault="004F0C96" w:rsidP="004F0C96">
      <w:pPr>
        <w:pStyle w:val="1"/>
        <w:shd w:val="clear" w:color="auto" w:fill="auto"/>
        <w:tabs>
          <w:tab w:val="left" w:pos="89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C96">
        <w:rPr>
          <w:rFonts w:ascii="Times New Roman" w:hAnsi="Times New Roman" w:cs="Times New Roman"/>
          <w:sz w:val="28"/>
          <w:szCs w:val="28"/>
        </w:rPr>
        <w:t xml:space="preserve">3. Покупатель обязан оплатить </w:t>
      </w:r>
      <w:proofErr w:type="gramStart"/>
      <w:r w:rsidRPr="004F0C96">
        <w:rPr>
          <w:rFonts w:ascii="Times New Roman" w:hAnsi="Times New Roman" w:cs="Times New Roman"/>
          <w:sz w:val="28"/>
          <w:szCs w:val="28"/>
        </w:rPr>
        <w:t>Цену Договора</w:t>
      </w:r>
      <w:proofErr w:type="gramEnd"/>
      <w:r w:rsidRPr="004F0C96">
        <w:rPr>
          <w:rFonts w:ascii="Times New Roman" w:hAnsi="Times New Roman" w:cs="Times New Roman"/>
          <w:sz w:val="28"/>
          <w:szCs w:val="28"/>
        </w:rPr>
        <w:t xml:space="preserve"> определенную п.2. настоящего Договора, в течение 10 дней со дня подписания настоящего Договора. </w:t>
      </w:r>
    </w:p>
    <w:p w:rsidR="007267BD" w:rsidRPr="0078485C" w:rsidRDefault="004F0C96" w:rsidP="007267BD">
      <w:pPr>
        <w:pStyle w:val="a7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4F0C96">
        <w:rPr>
          <w:sz w:val="28"/>
          <w:szCs w:val="28"/>
        </w:rPr>
        <w:t>4. Вся сумма подлежит перечислению</w:t>
      </w:r>
      <w:r w:rsidR="007267BD">
        <w:rPr>
          <w:sz w:val="28"/>
          <w:szCs w:val="28"/>
        </w:rPr>
        <w:t>:</w:t>
      </w:r>
      <w:r w:rsidRPr="004F0C96">
        <w:rPr>
          <w:sz w:val="28"/>
          <w:szCs w:val="28"/>
        </w:rPr>
        <w:t xml:space="preserve"> </w:t>
      </w:r>
      <w:r w:rsidR="007267BD" w:rsidRPr="0078485C">
        <w:rPr>
          <w:sz w:val="28"/>
          <w:szCs w:val="28"/>
        </w:rPr>
        <w:t>УФК по Забайкальскому краю (Администрация сельского поселения «</w:t>
      </w:r>
      <w:proofErr w:type="spellStart"/>
      <w:r w:rsidR="007267BD" w:rsidRPr="0078485C">
        <w:rPr>
          <w:sz w:val="28"/>
          <w:szCs w:val="28"/>
        </w:rPr>
        <w:t>Билитуйское</w:t>
      </w:r>
      <w:proofErr w:type="spellEnd"/>
      <w:r w:rsidR="007267BD" w:rsidRPr="0078485C">
        <w:rPr>
          <w:sz w:val="28"/>
          <w:szCs w:val="28"/>
        </w:rPr>
        <w:t>» муниципального района «Забайкальский район» Забайкальского края) ИНН 7505004320, КПП 750501001, счет 40101810200000010001, ГРКЦ ГУ БАНКА РОССИИ ПО ЗАБАЙКАЛЬСКОМУ КРАЮ г. ЧИТА, БИК 047601001, ОКТМО 76612415, КБК 80211402053100000410, наименование платежа: оплата имущества по договору № _________ от _________.</w:t>
      </w:r>
    </w:p>
    <w:p w:rsidR="004F0C96" w:rsidRPr="004F0C96" w:rsidRDefault="004F0C96" w:rsidP="004F0C96">
      <w:pPr>
        <w:ind w:firstLine="708"/>
        <w:contextualSpacing/>
        <w:jc w:val="both"/>
        <w:rPr>
          <w:sz w:val="28"/>
          <w:szCs w:val="28"/>
        </w:rPr>
      </w:pPr>
    </w:p>
    <w:p w:rsidR="004F0C96" w:rsidRPr="004F0C96" w:rsidRDefault="004F0C96" w:rsidP="004F0C96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C9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Продавец гарантирует, что передаваемое </w:t>
      </w:r>
      <w:r w:rsidRPr="004F0C96">
        <w:rPr>
          <w:rFonts w:ascii="Times New Roman" w:hAnsi="Times New Roman" w:cs="Times New Roman"/>
          <w:sz w:val="28"/>
          <w:szCs w:val="28"/>
        </w:rPr>
        <w:t>Имущество</w:t>
      </w:r>
      <w:r w:rsidRPr="004F0C96">
        <w:rPr>
          <w:rFonts w:ascii="Times New Roman" w:hAnsi="Times New Roman" w:cs="Times New Roman"/>
          <w:color w:val="000000"/>
          <w:sz w:val="28"/>
          <w:szCs w:val="28"/>
        </w:rPr>
        <w:t xml:space="preserve"> не заложено, не предоставлено в аренду, не подарено, не состоит под арестом, не состоит в споре, не обременено иными правами третьих лиц.</w:t>
      </w:r>
    </w:p>
    <w:p w:rsidR="004F0C96" w:rsidRPr="004F0C96" w:rsidRDefault="004F0C96" w:rsidP="004F0C96">
      <w:pPr>
        <w:pStyle w:val="1"/>
        <w:shd w:val="clear" w:color="auto" w:fill="auto"/>
        <w:tabs>
          <w:tab w:val="left" w:pos="42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C96">
        <w:rPr>
          <w:rFonts w:ascii="Times New Roman" w:hAnsi="Times New Roman" w:cs="Times New Roman"/>
          <w:sz w:val="28"/>
          <w:szCs w:val="28"/>
        </w:rPr>
        <w:t>6. Настоящий Договор вступает в силу с момента его подписания Сторонами.</w:t>
      </w:r>
    </w:p>
    <w:p w:rsidR="004F0C96" w:rsidRPr="004F0C96" w:rsidRDefault="004F0C96" w:rsidP="004F0C96">
      <w:pPr>
        <w:pStyle w:val="1"/>
        <w:shd w:val="clear" w:color="auto" w:fill="auto"/>
        <w:tabs>
          <w:tab w:val="left" w:pos="42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C96">
        <w:rPr>
          <w:rFonts w:ascii="Times New Roman" w:hAnsi="Times New Roman" w:cs="Times New Roman"/>
          <w:sz w:val="28"/>
          <w:szCs w:val="28"/>
        </w:rPr>
        <w:t>7. Договор имеет силу передаточного акта.</w:t>
      </w:r>
    </w:p>
    <w:p w:rsidR="004F0C96" w:rsidRPr="004F0C96" w:rsidRDefault="004F0C96" w:rsidP="004F0C96">
      <w:pPr>
        <w:pStyle w:val="1"/>
        <w:shd w:val="clear" w:color="auto" w:fill="auto"/>
        <w:tabs>
          <w:tab w:val="left" w:pos="42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C96">
        <w:rPr>
          <w:rFonts w:ascii="Times New Roman" w:hAnsi="Times New Roman" w:cs="Times New Roman"/>
          <w:sz w:val="28"/>
          <w:szCs w:val="28"/>
        </w:rPr>
        <w:t xml:space="preserve">8. </w:t>
      </w:r>
      <w:r w:rsidRPr="004F0C96">
        <w:rPr>
          <w:rFonts w:ascii="Times New Roman" w:hAnsi="Times New Roman" w:cs="Times New Roman"/>
          <w:color w:val="000000"/>
          <w:sz w:val="28"/>
          <w:szCs w:val="28"/>
        </w:rPr>
        <w:t>Продавец обязуется предоставить Покупателю сведения, необходимые для исполнения условий, установленных Договором.</w:t>
      </w:r>
    </w:p>
    <w:p w:rsidR="004F0C96" w:rsidRPr="004F0C96" w:rsidRDefault="004F0C96" w:rsidP="004F0C96">
      <w:pPr>
        <w:pStyle w:val="1"/>
        <w:shd w:val="clear" w:color="auto" w:fill="auto"/>
        <w:tabs>
          <w:tab w:val="left" w:pos="42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C96">
        <w:rPr>
          <w:rFonts w:ascii="Times New Roman" w:hAnsi="Times New Roman" w:cs="Times New Roman"/>
          <w:sz w:val="28"/>
          <w:szCs w:val="28"/>
        </w:rPr>
        <w:t>9. Покупатель считается полностью выполнившим свои обязательства по настоящему Договору с момента зачисления на счет Продавца суммы без учета НДС, указанной в п. 2 Договора.</w:t>
      </w:r>
    </w:p>
    <w:p w:rsidR="004F0C96" w:rsidRPr="004F0C96" w:rsidRDefault="004F0C96" w:rsidP="004F0C96">
      <w:pPr>
        <w:pStyle w:val="1"/>
        <w:shd w:val="clear" w:color="auto" w:fill="auto"/>
        <w:tabs>
          <w:tab w:val="left" w:pos="42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C96">
        <w:rPr>
          <w:rFonts w:ascii="Times New Roman" w:hAnsi="Times New Roman" w:cs="Times New Roman"/>
          <w:sz w:val="28"/>
          <w:szCs w:val="28"/>
        </w:rPr>
        <w:t xml:space="preserve">10. Настоящий договор составлен в 3 (трех) экземплярах, имеющих одинаковую силу. </w:t>
      </w:r>
    </w:p>
    <w:p w:rsidR="004F0C96" w:rsidRPr="004F0C96" w:rsidRDefault="004F0C96" w:rsidP="004F0C96">
      <w:pPr>
        <w:ind w:firstLine="708"/>
        <w:contextualSpacing/>
        <w:jc w:val="both"/>
        <w:rPr>
          <w:b/>
          <w:sz w:val="28"/>
          <w:szCs w:val="28"/>
        </w:rPr>
      </w:pPr>
    </w:p>
    <w:p w:rsidR="004F0C96" w:rsidRPr="004F0C96" w:rsidRDefault="004F0C96" w:rsidP="004F0C96">
      <w:pPr>
        <w:ind w:firstLine="708"/>
        <w:contextualSpacing/>
        <w:jc w:val="center"/>
        <w:rPr>
          <w:b/>
          <w:sz w:val="28"/>
          <w:szCs w:val="28"/>
        </w:rPr>
      </w:pPr>
      <w:r w:rsidRPr="004F0C96">
        <w:rPr>
          <w:b/>
          <w:sz w:val="28"/>
          <w:szCs w:val="28"/>
        </w:rPr>
        <w:t>Юридические адреса и реквизиты сторон</w:t>
      </w:r>
    </w:p>
    <w:p w:rsidR="004F0C96" w:rsidRPr="004F0C96" w:rsidRDefault="004F0C96" w:rsidP="004F0C96">
      <w:pPr>
        <w:ind w:firstLine="708"/>
        <w:contextualSpacing/>
        <w:jc w:val="center"/>
        <w:rPr>
          <w:b/>
          <w:sz w:val="28"/>
          <w:szCs w:val="28"/>
        </w:rPr>
      </w:pPr>
    </w:p>
    <w:p w:rsidR="004F0C96" w:rsidRPr="004F0C96" w:rsidRDefault="004F0C96" w:rsidP="004F0C96">
      <w:pPr>
        <w:ind w:firstLine="708"/>
        <w:contextualSpacing/>
        <w:jc w:val="both"/>
        <w:rPr>
          <w:b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786"/>
        <w:gridCol w:w="4820"/>
      </w:tblGrid>
      <w:tr w:rsidR="004F0C96" w:rsidRPr="004F0C96" w:rsidTr="002B03B6">
        <w:tc>
          <w:tcPr>
            <w:tcW w:w="4786" w:type="dxa"/>
            <w:shd w:val="clear" w:color="auto" w:fill="auto"/>
          </w:tcPr>
          <w:p w:rsidR="004F0C96" w:rsidRPr="004F0C96" w:rsidRDefault="004F0C96" w:rsidP="004F0C96">
            <w:pPr>
              <w:contextualSpacing/>
              <w:rPr>
                <w:sz w:val="28"/>
                <w:szCs w:val="28"/>
              </w:rPr>
            </w:pPr>
            <w:r w:rsidRPr="004F0C96">
              <w:rPr>
                <w:b/>
                <w:sz w:val="28"/>
                <w:szCs w:val="28"/>
              </w:rPr>
              <w:t xml:space="preserve">Продавец: </w:t>
            </w:r>
          </w:p>
        </w:tc>
        <w:tc>
          <w:tcPr>
            <w:tcW w:w="4820" w:type="dxa"/>
            <w:shd w:val="clear" w:color="auto" w:fill="auto"/>
          </w:tcPr>
          <w:p w:rsidR="004F0C96" w:rsidRPr="004F0C96" w:rsidRDefault="004F0C96" w:rsidP="004F0C96">
            <w:pPr>
              <w:contextualSpacing/>
              <w:rPr>
                <w:sz w:val="28"/>
                <w:szCs w:val="28"/>
              </w:rPr>
            </w:pPr>
            <w:r w:rsidRPr="004F0C96">
              <w:rPr>
                <w:b/>
                <w:sz w:val="28"/>
                <w:szCs w:val="28"/>
              </w:rPr>
              <w:t>Покупатель:</w:t>
            </w:r>
          </w:p>
        </w:tc>
      </w:tr>
      <w:tr w:rsidR="004F0C96" w:rsidRPr="004F0C96" w:rsidTr="002B03B6">
        <w:tc>
          <w:tcPr>
            <w:tcW w:w="4786" w:type="dxa"/>
            <w:shd w:val="clear" w:color="auto" w:fill="auto"/>
          </w:tcPr>
          <w:p w:rsidR="007267BD" w:rsidRDefault="007267BD" w:rsidP="004F0C9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</w:t>
            </w:r>
          </w:p>
          <w:p w:rsidR="004F0C96" w:rsidRPr="004F0C96" w:rsidRDefault="007267BD" w:rsidP="004F0C9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«</w:t>
            </w:r>
            <w:proofErr w:type="spellStart"/>
            <w:r>
              <w:rPr>
                <w:sz w:val="28"/>
                <w:szCs w:val="28"/>
              </w:rPr>
              <w:t>Билитуйское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4F0C96" w:rsidRPr="004F0C96">
              <w:rPr>
                <w:sz w:val="28"/>
                <w:szCs w:val="28"/>
              </w:rPr>
              <w:t xml:space="preserve"> </w:t>
            </w:r>
          </w:p>
          <w:p w:rsidR="004F0C96" w:rsidRPr="004F0C96" w:rsidRDefault="004F0C96" w:rsidP="004F0C96">
            <w:pPr>
              <w:contextualSpacing/>
              <w:rPr>
                <w:sz w:val="28"/>
                <w:szCs w:val="28"/>
              </w:rPr>
            </w:pPr>
          </w:p>
          <w:p w:rsidR="004F0C96" w:rsidRPr="004F0C96" w:rsidRDefault="004F0C96" w:rsidP="004F0C96">
            <w:pPr>
              <w:contextualSpacing/>
              <w:rPr>
                <w:sz w:val="28"/>
                <w:szCs w:val="28"/>
              </w:rPr>
            </w:pPr>
          </w:p>
          <w:p w:rsidR="004F0C96" w:rsidRPr="004F0C96" w:rsidRDefault="004F0C96" w:rsidP="004F0C96">
            <w:pPr>
              <w:contextualSpacing/>
              <w:rPr>
                <w:sz w:val="28"/>
                <w:szCs w:val="28"/>
              </w:rPr>
            </w:pPr>
            <w:r w:rsidRPr="004F0C96">
              <w:rPr>
                <w:sz w:val="28"/>
                <w:szCs w:val="28"/>
              </w:rPr>
              <w:t>Адрес:</w:t>
            </w:r>
          </w:p>
          <w:p w:rsidR="004F0C96" w:rsidRPr="004F0C96" w:rsidRDefault="004F0C96" w:rsidP="004F0C96">
            <w:pPr>
              <w:contextualSpacing/>
              <w:rPr>
                <w:sz w:val="28"/>
                <w:szCs w:val="28"/>
              </w:rPr>
            </w:pPr>
            <w:r w:rsidRPr="004F0C96">
              <w:rPr>
                <w:sz w:val="28"/>
                <w:szCs w:val="28"/>
              </w:rPr>
              <w:t xml:space="preserve"> 67465</w:t>
            </w:r>
            <w:r w:rsidR="007267BD">
              <w:rPr>
                <w:sz w:val="28"/>
                <w:szCs w:val="28"/>
              </w:rPr>
              <w:t>8</w:t>
            </w:r>
            <w:r w:rsidRPr="004F0C96">
              <w:rPr>
                <w:sz w:val="28"/>
                <w:szCs w:val="28"/>
              </w:rPr>
              <w:t xml:space="preserve">, Забайкальский край, </w:t>
            </w:r>
          </w:p>
          <w:p w:rsidR="004F0C96" w:rsidRPr="004F0C96" w:rsidRDefault="004F0C96" w:rsidP="004F0C96">
            <w:pPr>
              <w:contextualSpacing/>
              <w:rPr>
                <w:sz w:val="28"/>
                <w:szCs w:val="28"/>
              </w:rPr>
            </w:pPr>
            <w:r w:rsidRPr="004F0C96">
              <w:rPr>
                <w:sz w:val="28"/>
                <w:szCs w:val="28"/>
              </w:rPr>
              <w:t xml:space="preserve">Забайкальский район, </w:t>
            </w:r>
          </w:p>
          <w:p w:rsidR="004F0C96" w:rsidRPr="004F0C96" w:rsidRDefault="007267BD" w:rsidP="004F0C96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п.ст</w:t>
            </w:r>
            <w:proofErr w:type="spellEnd"/>
            <w:r>
              <w:rPr>
                <w:sz w:val="28"/>
                <w:szCs w:val="28"/>
              </w:rPr>
              <w:t>. Билитуй</w:t>
            </w:r>
            <w:r w:rsidR="004F0C96" w:rsidRPr="004F0C96">
              <w:rPr>
                <w:sz w:val="28"/>
                <w:szCs w:val="28"/>
              </w:rPr>
              <w:t xml:space="preserve">, </w:t>
            </w:r>
          </w:p>
          <w:p w:rsidR="004F0C96" w:rsidRPr="004F0C96" w:rsidRDefault="007267BD" w:rsidP="004F0C96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 xml:space="preserve"> Армейский, 11</w:t>
            </w:r>
          </w:p>
          <w:p w:rsidR="004F0C96" w:rsidRPr="004F0C96" w:rsidRDefault="004F0C96" w:rsidP="004F0C96">
            <w:pPr>
              <w:contextualSpacing/>
              <w:rPr>
                <w:sz w:val="28"/>
                <w:szCs w:val="28"/>
              </w:rPr>
            </w:pPr>
          </w:p>
          <w:p w:rsidR="004F0C96" w:rsidRPr="004F0C96" w:rsidRDefault="004F0C96" w:rsidP="004F0C96">
            <w:pPr>
              <w:contextualSpacing/>
              <w:rPr>
                <w:sz w:val="28"/>
                <w:szCs w:val="28"/>
              </w:rPr>
            </w:pPr>
          </w:p>
          <w:p w:rsidR="004F0C96" w:rsidRPr="004F0C96" w:rsidRDefault="004F0C96" w:rsidP="004F0C96">
            <w:pPr>
              <w:contextualSpacing/>
              <w:rPr>
                <w:sz w:val="28"/>
                <w:szCs w:val="28"/>
              </w:rPr>
            </w:pPr>
            <w:r w:rsidRPr="004F0C96">
              <w:rPr>
                <w:sz w:val="28"/>
                <w:szCs w:val="28"/>
              </w:rPr>
              <w:t>___________________</w:t>
            </w:r>
            <w:proofErr w:type="spellStart"/>
            <w:r w:rsidR="007267BD">
              <w:rPr>
                <w:sz w:val="28"/>
                <w:szCs w:val="28"/>
              </w:rPr>
              <w:t>П.П.Гуцу</w:t>
            </w:r>
            <w:proofErr w:type="spellEnd"/>
          </w:p>
          <w:p w:rsidR="004F0C96" w:rsidRPr="004F0C96" w:rsidRDefault="004F0C96" w:rsidP="004F0C96">
            <w:pPr>
              <w:contextualSpacing/>
              <w:rPr>
                <w:sz w:val="28"/>
                <w:szCs w:val="28"/>
              </w:rPr>
            </w:pPr>
            <w:r w:rsidRPr="004F0C96">
              <w:rPr>
                <w:sz w:val="28"/>
                <w:szCs w:val="28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4F0C96" w:rsidRPr="004F0C96" w:rsidRDefault="004F0C96" w:rsidP="004F0C96">
            <w:pPr>
              <w:contextualSpacing/>
              <w:rPr>
                <w:sz w:val="28"/>
                <w:szCs w:val="28"/>
              </w:rPr>
            </w:pPr>
            <w:r w:rsidRPr="004F0C96">
              <w:rPr>
                <w:sz w:val="28"/>
                <w:szCs w:val="28"/>
              </w:rPr>
              <w:t>___________________________</w:t>
            </w:r>
          </w:p>
          <w:p w:rsidR="004F0C96" w:rsidRPr="004F0C96" w:rsidRDefault="004F0C96" w:rsidP="004F0C96">
            <w:pPr>
              <w:contextualSpacing/>
              <w:rPr>
                <w:sz w:val="28"/>
                <w:szCs w:val="28"/>
              </w:rPr>
            </w:pPr>
            <w:r w:rsidRPr="004F0C96">
              <w:rPr>
                <w:sz w:val="28"/>
                <w:szCs w:val="28"/>
              </w:rPr>
              <w:t>___________________________</w:t>
            </w:r>
          </w:p>
          <w:p w:rsidR="004F0C96" w:rsidRPr="004F0C96" w:rsidRDefault="004F0C96" w:rsidP="004F0C96">
            <w:pPr>
              <w:contextualSpacing/>
              <w:rPr>
                <w:sz w:val="28"/>
                <w:szCs w:val="28"/>
              </w:rPr>
            </w:pPr>
            <w:r w:rsidRPr="004F0C96">
              <w:rPr>
                <w:sz w:val="28"/>
                <w:szCs w:val="28"/>
              </w:rPr>
              <w:t>___________________________</w:t>
            </w:r>
          </w:p>
          <w:p w:rsidR="004F0C96" w:rsidRPr="004F0C96" w:rsidRDefault="004F0C96" w:rsidP="004F0C96">
            <w:pPr>
              <w:contextualSpacing/>
              <w:rPr>
                <w:sz w:val="28"/>
                <w:szCs w:val="28"/>
              </w:rPr>
            </w:pPr>
            <w:r w:rsidRPr="004F0C96">
              <w:rPr>
                <w:sz w:val="28"/>
                <w:szCs w:val="28"/>
              </w:rPr>
              <w:t xml:space="preserve">Адрес: </w:t>
            </w:r>
          </w:p>
          <w:p w:rsidR="004F0C96" w:rsidRPr="004F0C96" w:rsidRDefault="004F0C96" w:rsidP="004F0C96">
            <w:pPr>
              <w:contextualSpacing/>
              <w:rPr>
                <w:sz w:val="28"/>
                <w:szCs w:val="28"/>
              </w:rPr>
            </w:pPr>
            <w:r w:rsidRPr="004F0C96">
              <w:rPr>
                <w:sz w:val="28"/>
                <w:szCs w:val="28"/>
              </w:rPr>
              <w:t>___________________________</w:t>
            </w:r>
          </w:p>
          <w:p w:rsidR="004F0C96" w:rsidRPr="004F0C96" w:rsidRDefault="004F0C96" w:rsidP="004F0C96">
            <w:pPr>
              <w:contextualSpacing/>
              <w:rPr>
                <w:sz w:val="28"/>
                <w:szCs w:val="28"/>
              </w:rPr>
            </w:pPr>
            <w:r w:rsidRPr="004F0C96">
              <w:rPr>
                <w:sz w:val="28"/>
                <w:szCs w:val="28"/>
              </w:rPr>
              <w:t>___________________________</w:t>
            </w:r>
          </w:p>
          <w:p w:rsidR="004F0C96" w:rsidRPr="004F0C96" w:rsidRDefault="004F0C96" w:rsidP="004F0C96">
            <w:pPr>
              <w:contextualSpacing/>
              <w:rPr>
                <w:sz w:val="28"/>
                <w:szCs w:val="28"/>
              </w:rPr>
            </w:pPr>
            <w:r w:rsidRPr="004F0C96">
              <w:rPr>
                <w:sz w:val="28"/>
                <w:szCs w:val="28"/>
              </w:rPr>
              <w:t>___________________________</w:t>
            </w:r>
          </w:p>
          <w:p w:rsidR="004F0C96" w:rsidRPr="004F0C96" w:rsidRDefault="004F0C96" w:rsidP="004F0C96">
            <w:pPr>
              <w:contextualSpacing/>
              <w:rPr>
                <w:sz w:val="28"/>
                <w:szCs w:val="28"/>
              </w:rPr>
            </w:pPr>
          </w:p>
          <w:p w:rsidR="004F0C96" w:rsidRPr="004F0C96" w:rsidRDefault="004F0C96" w:rsidP="004F0C96">
            <w:pPr>
              <w:contextualSpacing/>
              <w:rPr>
                <w:sz w:val="28"/>
                <w:szCs w:val="28"/>
              </w:rPr>
            </w:pPr>
          </w:p>
          <w:p w:rsidR="004F0C96" w:rsidRPr="004F0C96" w:rsidRDefault="004F0C96" w:rsidP="004F0C96">
            <w:pPr>
              <w:contextualSpacing/>
              <w:rPr>
                <w:sz w:val="28"/>
                <w:szCs w:val="28"/>
              </w:rPr>
            </w:pPr>
          </w:p>
          <w:p w:rsidR="004F0C96" w:rsidRPr="004F0C96" w:rsidRDefault="004F0C96" w:rsidP="004F0C96">
            <w:pPr>
              <w:contextualSpacing/>
              <w:rPr>
                <w:sz w:val="28"/>
                <w:szCs w:val="28"/>
              </w:rPr>
            </w:pPr>
            <w:r w:rsidRPr="004F0C96">
              <w:rPr>
                <w:sz w:val="28"/>
                <w:szCs w:val="28"/>
              </w:rPr>
              <w:t>______________  _____________</w:t>
            </w:r>
          </w:p>
          <w:p w:rsidR="004F0C96" w:rsidRPr="004F0C96" w:rsidRDefault="004F0C96" w:rsidP="004F0C96">
            <w:pPr>
              <w:contextualSpacing/>
              <w:rPr>
                <w:sz w:val="28"/>
                <w:szCs w:val="28"/>
              </w:rPr>
            </w:pPr>
            <w:r w:rsidRPr="004F0C96">
              <w:rPr>
                <w:sz w:val="28"/>
                <w:szCs w:val="28"/>
              </w:rPr>
              <w:t xml:space="preserve"> м.п.</w:t>
            </w:r>
          </w:p>
        </w:tc>
      </w:tr>
    </w:tbl>
    <w:p w:rsidR="00B72F8F" w:rsidRPr="004F0C96" w:rsidRDefault="00B72F8F" w:rsidP="004F0C96">
      <w:pPr>
        <w:contextualSpacing/>
      </w:pPr>
    </w:p>
    <w:sectPr w:rsidR="00B72F8F" w:rsidRPr="004F0C96" w:rsidSect="004F0C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D71FD"/>
    <w:multiLevelType w:val="hybridMultilevel"/>
    <w:tmpl w:val="5122E824"/>
    <w:lvl w:ilvl="0" w:tplc="0B646258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3096E"/>
    <w:multiLevelType w:val="hybridMultilevel"/>
    <w:tmpl w:val="8760CD40"/>
    <w:lvl w:ilvl="0" w:tplc="35F20F0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454E8D"/>
    <w:multiLevelType w:val="hybridMultilevel"/>
    <w:tmpl w:val="0950B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96"/>
    <w:rsid w:val="002D4269"/>
    <w:rsid w:val="00403D79"/>
    <w:rsid w:val="004F0C96"/>
    <w:rsid w:val="00551DCC"/>
    <w:rsid w:val="006320E4"/>
    <w:rsid w:val="007267BD"/>
    <w:rsid w:val="00894C3E"/>
    <w:rsid w:val="00B65B71"/>
    <w:rsid w:val="00B7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328A"/>
  <w15:docId w15:val="{883094DF-DA64-4A65-9F07-D93931E3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4F0C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4">
    <w:name w:val="Основной текст_"/>
    <w:basedOn w:val="a0"/>
    <w:link w:val="1"/>
    <w:rsid w:val="004F0C96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4F0C96"/>
    <w:pPr>
      <w:shd w:val="clear" w:color="auto" w:fill="FFFFFF"/>
      <w:autoSpaceDE/>
      <w:autoSpaceDN/>
      <w:adjustRightInd/>
      <w:spacing w:after="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rsid w:val="004F0C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4F0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267B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2019-03-13T06:37:00Z</dcterms:created>
  <dcterms:modified xsi:type="dcterms:W3CDTF">2019-03-13T06:37:00Z</dcterms:modified>
</cp:coreProperties>
</file>